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07545">
        <w:rPr>
          <w:rFonts w:ascii="GHEA Grapalat" w:hAnsi="GHEA Grapalat"/>
          <w:i w:val="0"/>
          <w:sz w:val="24"/>
          <w:szCs w:val="24"/>
          <w:lang w:val="hy-AM"/>
        </w:rPr>
        <w:t>25</w:t>
      </w:r>
      <w:r w:rsidR="00416832">
        <w:rPr>
          <w:rFonts w:ascii="GHEA Grapalat" w:hAnsi="GHEA Grapalat"/>
          <w:i w:val="0"/>
          <w:sz w:val="24"/>
          <w:szCs w:val="24"/>
        </w:rPr>
        <w:t>.03</w:t>
      </w:r>
      <w:r w:rsidR="00847D71">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907545">
        <w:rPr>
          <w:rFonts w:ascii="GHEA Grapalat" w:hAnsi="GHEA Grapalat"/>
          <w:b/>
          <w:i w:val="0"/>
          <w:sz w:val="24"/>
          <w:szCs w:val="24"/>
        </w:rPr>
        <w:t>24/36</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907545" w:rsidRDefault="00907545" w:rsidP="00DB0B34">
      <w:pPr>
        <w:pStyle w:val="BodyTextIndent"/>
        <w:widowControl w:val="0"/>
        <w:spacing w:after="160" w:line="240" w:lineRule="auto"/>
        <w:jc w:val="center"/>
        <w:rPr>
          <w:rFonts w:ascii="GHEA Grapalat" w:hAnsi="GHEA Grapalat"/>
          <w:b/>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w:t>
      </w:r>
      <w:r w:rsidR="00C83355" w:rsidRPr="00583D5F">
        <w:rPr>
          <w:rFonts w:ascii="GHEA Grapalat" w:hAnsi="GHEA Grapalat" w:cs="Calibri"/>
          <w:b/>
          <w:bCs/>
          <w:i w:val="0"/>
          <w:color w:val="000000"/>
          <w:sz w:val="24"/>
          <w:szCs w:val="24"/>
        </w:rPr>
        <w:t xml:space="preserve">качества </w:t>
      </w:r>
      <w:r w:rsidR="00416832">
        <w:rPr>
          <w:rFonts w:ascii="GHEA Grapalat" w:hAnsi="GHEA Grapalat" w:cs="Calibri"/>
          <w:b/>
          <w:bCs/>
          <w:i w:val="0"/>
          <w:color w:val="000000"/>
          <w:sz w:val="24"/>
          <w:szCs w:val="24"/>
        </w:rPr>
        <w:t>работ по капитальному ремонту и содержанию дворовых территорий и детских площадок для нужд административного района Шенгавит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bookmarkStart w:id="0" w:name="_GoBack"/>
      <w:r w:rsidR="00CC064C">
        <w:rPr>
          <w:rFonts w:ascii="GHEA Grapalat" w:hAnsi="GHEA Grapalat"/>
          <w:b/>
          <w:i w:val="0"/>
          <w:spacing w:val="6"/>
          <w:sz w:val="24"/>
          <w:szCs w:val="24"/>
        </w:rPr>
        <w:t>12:00</w:t>
      </w:r>
      <w:bookmarkEnd w:id="0"/>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907545">
        <w:rPr>
          <w:rFonts w:ascii="GHEA Grapalat" w:hAnsi="GHEA Grapalat"/>
          <w:b/>
          <w:i w:val="0"/>
          <w:spacing w:val="6"/>
          <w:sz w:val="24"/>
          <w:szCs w:val="24"/>
        </w:rPr>
        <w:t>05.04</w:t>
      </w:r>
      <w:r w:rsidR="00B8751C" w:rsidRPr="00583D5F">
        <w:rPr>
          <w:rFonts w:ascii="GHEA Grapalat" w:hAnsi="GHEA Grapalat"/>
          <w:b/>
          <w:i w:val="0"/>
          <w:spacing w:val="6"/>
          <w:sz w:val="24"/>
          <w:szCs w:val="24"/>
        </w:rPr>
        <w:t>.</w:t>
      </w:r>
      <w:r w:rsidR="00B8751C">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CC064C">
        <w:rPr>
          <w:rFonts w:ascii="GHEA Grapalat" w:hAnsi="GHEA Grapalat"/>
          <w:b/>
          <w:i w:val="0"/>
          <w:spacing w:val="6"/>
          <w:sz w:val="24"/>
          <w:szCs w:val="24"/>
        </w:rPr>
        <w:t>12:00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907545">
        <w:rPr>
          <w:rFonts w:ascii="GHEA Grapalat" w:hAnsi="GHEA Grapalat"/>
          <w:b/>
          <w:i w:val="0"/>
          <w:spacing w:val="6"/>
          <w:sz w:val="24"/>
          <w:szCs w:val="24"/>
        </w:rPr>
        <w:t>05.04</w:t>
      </w:r>
      <w:r w:rsidR="00B8751C">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416832">
        <w:rPr>
          <w:rFonts w:ascii="GHEA Grapalat" w:hAnsi="GHEA Grapalat" w:cs="Calibri"/>
          <w:bCs/>
          <w:color w:val="000000" w:themeColor="text1"/>
        </w:rPr>
        <w:t>РАБОТ ПО КАПИТАЛЬНОМУ РЕМОНТУ И СОДЕРЖАНИЮ ДВОРОВЫХ ТЕРРИТОРИЙ И ДЕТСКИХ ПЛОЩАДОК ДЛЯ НУЖД АДМИНИСТРАТИВНОГО РАЙОНА ШЕНГАВИТ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416832">
        <w:rPr>
          <w:rFonts w:ascii="GHEA Grapalat" w:hAnsi="GHEA Grapalat" w:cs="Sylfaen"/>
          <w:lang w:val="hy-AM"/>
        </w:rPr>
        <w:t>РАБОТ ПО КАПИТАЛЬНОМУ РЕМОНТУ И СОДЕРЖАНИЮ ДВОРОВЫХ ТЕРРИТОРИЙ И ДЕТСКИХ ПЛОЩАДОК ДЛЯ НУЖД АДМИНИСТРАТИВНОГО РАЙОНА ШЕНГАВИТ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907545">
        <w:rPr>
          <w:rFonts w:ascii="GHEA Grapalat" w:hAnsi="GHEA Grapalat"/>
          <w:b/>
          <w:spacing w:val="-6"/>
        </w:rPr>
        <w:t>24/36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r w:rsidR="00147760" w:rsidRPr="00583D5F">
        <w:rPr>
          <w:rFonts w:ascii="GHEA Grapalat" w:hAnsi="GHEA Grapalat" w:cs="Calibri"/>
          <w:b/>
          <w:bCs/>
          <w:i w:val="0"/>
          <w:color w:val="000000"/>
        </w:rPr>
        <w:t xml:space="preserve">надзору  </w:t>
      </w:r>
      <w:r w:rsidR="00416832">
        <w:rPr>
          <w:rFonts w:ascii="GHEA Grapalat" w:hAnsi="GHEA Grapalat" w:cs="Calibri"/>
          <w:b/>
          <w:bCs/>
          <w:i w:val="0"/>
          <w:color w:val="000000"/>
        </w:rPr>
        <w:t>работ по капитальному ремонту и содержанию дворовых территорий и детских площадок для нужд административного района Шенгавит Еревана</w:t>
      </w:r>
      <w:r w:rsidR="00133226" w:rsidRPr="00583D5F">
        <w:rPr>
          <w:rFonts w:ascii="GHEA Grapalat" w:hAnsi="GHEA Grapalat" w:cs="Calibri"/>
          <w:b/>
          <w:bCs/>
          <w:i w:val="0"/>
          <w:color w:val="000000"/>
        </w:rPr>
        <w:t xml:space="preserve"> </w:t>
      </w:r>
      <w:r w:rsidRPr="00583D5F">
        <w:rPr>
          <w:rFonts w:ascii="GHEA Grapalat" w:hAnsi="GHEA Grapalat"/>
          <w:b/>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416832" w:rsidRPr="00416832">
        <w:rPr>
          <w:rFonts w:ascii="GHEA Grapalat" w:hAnsi="GHEA Grapalat"/>
          <w:i w:val="0"/>
          <w:sz w:val="24"/>
          <w:szCs w:val="24"/>
        </w:rPr>
        <w:t>1</w:t>
      </w:r>
      <w:r w:rsidR="00583D5F">
        <w:rPr>
          <w:rFonts w:ascii="GHEA Grapalat" w:hAnsi="GHEA Grapalat"/>
          <w:i w:val="0"/>
          <w:sz w:val="24"/>
          <w:szCs w:val="24"/>
          <w:lang w:val="hy-AM"/>
        </w:rPr>
        <w:t>2</w:t>
      </w:r>
      <w:r w:rsidR="00583D5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1"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907545" w:rsidRPr="00847D71" w:rsidTr="00724291">
        <w:trPr>
          <w:trHeight w:val="428"/>
          <w:jc w:val="center"/>
        </w:trPr>
        <w:tc>
          <w:tcPr>
            <w:tcW w:w="802" w:type="dxa"/>
            <w:vAlign w:val="center"/>
          </w:tcPr>
          <w:p w:rsidR="00907545" w:rsidRPr="001E4122" w:rsidRDefault="00907545" w:rsidP="0090754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907545" w:rsidRPr="00794E09" w:rsidRDefault="00907545" w:rsidP="00907545">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1</w:t>
            </w:r>
            <w:r>
              <w:rPr>
                <w:rFonts w:ascii="GHEA Grapalat" w:hAnsi="GHEA Grapalat" w:cs="Calibri"/>
                <w:color w:val="000000"/>
              </w:rPr>
              <w:t xml:space="preserve"> 023 </w:t>
            </w:r>
            <w:r w:rsidRPr="009B7D45">
              <w:rPr>
                <w:rFonts w:ascii="GHEA Grapalat" w:hAnsi="GHEA Grapalat" w:cs="Calibri"/>
                <w:color w:val="000000"/>
              </w:rPr>
              <w:t>02</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Норагавит 1 ул.2-го тупика и футбольного поля</w:t>
            </w:r>
          </w:p>
        </w:tc>
      </w:tr>
      <w:tr w:rsidR="00907545" w:rsidRPr="00847D71" w:rsidTr="00724291">
        <w:trPr>
          <w:trHeight w:val="428"/>
          <w:jc w:val="center"/>
        </w:trPr>
        <w:tc>
          <w:tcPr>
            <w:tcW w:w="802" w:type="dxa"/>
            <w:vAlign w:val="center"/>
          </w:tcPr>
          <w:p w:rsidR="00907545" w:rsidRDefault="00907545" w:rsidP="0090754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p w:rsidR="00907545" w:rsidRPr="00583D5F" w:rsidRDefault="00907545" w:rsidP="00907545">
            <w:pPr>
              <w:pStyle w:val="BodyTextIndent2"/>
              <w:widowControl w:val="0"/>
              <w:spacing w:after="120" w:line="240" w:lineRule="auto"/>
              <w:ind w:firstLine="0"/>
              <w:jc w:val="center"/>
              <w:rPr>
                <w:rFonts w:ascii="GHEA Grapalat" w:hAnsi="GHEA Grapalat"/>
                <w:lang w:val="hy-AM"/>
              </w:rPr>
            </w:pP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688 </w:t>
            </w:r>
            <w:r w:rsidRPr="009B7D45">
              <w:rPr>
                <w:rFonts w:ascii="GHEA Grapalat" w:hAnsi="GHEA Grapalat" w:cs="Calibri"/>
                <w:color w:val="000000"/>
              </w:rPr>
              <w:t>20</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Г. Нжде 7</w:t>
            </w:r>
          </w:p>
        </w:tc>
      </w:tr>
      <w:tr w:rsidR="00907545" w:rsidRPr="00847D71" w:rsidTr="00724291">
        <w:trPr>
          <w:trHeight w:val="428"/>
          <w:jc w:val="center"/>
        </w:trPr>
        <w:tc>
          <w:tcPr>
            <w:tcW w:w="802" w:type="dxa"/>
            <w:vAlign w:val="center"/>
          </w:tcPr>
          <w:p w:rsidR="00907545" w:rsidRDefault="00907545" w:rsidP="0090754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 xml:space="preserve">477 </w:t>
            </w:r>
            <w:r w:rsidRPr="009B7D45">
              <w:rPr>
                <w:rFonts w:ascii="GHEA Grapalat" w:hAnsi="GHEA Grapalat" w:cs="Calibri"/>
                <w:color w:val="000000"/>
              </w:rPr>
              <w:t>33</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rPr>
            </w:pPr>
            <w:r w:rsidRPr="004809E6">
              <w:rPr>
                <w:rFonts w:ascii="GHEA Grapalat" w:hAnsi="GHEA Grapalat"/>
                <w:sz w:val="18"/>
              </w:rPr>
              <w:t>Технический надзор за благоустройством двора дома Багратуняц 17</w:t>
            </w:r>
          </w:p>
        </w:tc>
      </w:tr>
      <w:tr w:rsidR="00907545" w:rsidRPr="00847D71" w:rsidTr="00724291">
        <w:trPr>
          <w:trHeight w:val="428"/>
          <w:jc w:val="center"/>
        </w:trPr>
        <w:tc>
          <w:tcPr>
            <w:tcW w:w="802" w:type="dxa"/>
            <w:vAlign w:val="center"/>
          </w:tcPr>
          <w:p w:rsidR="00907545" w:rsidRDefault="00907545" w:rsidP="0090754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205</w:t>
            </w:r>
            <w:r>
              <w:rPr>
                <w:rFonts w:ascii="GHEA Grapalat" w:hAnsi="GHEA Grapalat" w:cs="Calibri"/>
                <w:color w:val="000000"/>
              </w:rPr>
              <w:t xml:space="preserve"> </w:t>
            </w:r>
            <w:r w:rsidRPr="009B7D45">
              <w:rPr>
                <w:rFonts w:ascii="GHEA Grapalat" w:hAnsi="GHEA Grapalat" w:cs="Calibri"/>
                <w:color w:val="000000"/>
              </w:rPr>
              <w:t>75</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совместного двора зданий Манандяна 9 и 9А</w:t>
            </w:r>
          </w:p>
        </w:tc>
      </w:tr>
      <w:tr w:rsidR="00907545" w:rsidRPr="00847D71" w:rsidTr="00724291">
        <w:trPr>
          <w:trHeight w:val="428"/>
          <w:jc w:val="center"/>
        </w:trPr>
        <w:tc>
          <w:tcPr>
            <w:tcW w:w="802" w:type="dxa"/>
            <w:vAlign w:val="center"/>
          </w:tcPr>
          <w:p w:rsidR="00907545" w:rsidRDefault="00907545" w:rsidP="00907545">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color w:val="000000"/>
                <w:lang w:val="hy-AM"/>
              </w:rPr>
            </w:pPr>
            <w:r w:rsidRPr="009B7D45">
              <w:rPr>
                <w:rFonts w:ascii="GHEA Grapalat" w:hAnsi="GHEA Grapalat" w:cs="Calibri"/>
                <w:color w:val="000000"/>
              </w:rPr>
              <w:t>680</w:t>
            </w:r>
            <w:r>
              <w:rPr>
                <w:rFonts w:ascii="GHEA Grapalat" w:hAnsi="GHEA Grapalat" w:cs="Calibri"/>
                <w:color w:val="000000"/>
              </w:rPr>
              <w:t xml:space="preserve"> </w:t>
            </w:r>
            <w:r w:rsidRPr="009B7D45">
              <w:rPr>
                <w:rFonts w:ascii="GHEA Grapalat" w:hAnsi="GHEA Grapalat" w:cs="Calibri"/>
                <w:color w:val="000000"/>
              </w:rPr>
              <w:t>74</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14 Братского корпуса</w:t>
            </w:r>
          </w:p>
        </w:tc>
      </w:tr>
      <w:tr w:rsidR="00907545" w:rsidRPr="00847D71" w:rsidTr="00724291">
        <w:trPr>
          <w:trHeight w:val="428"/>
          <w:jc w:val="center"/>
        </w:trPr>
        <w:tc>
          <w:tcPr>
            <w:tcW w:w="802" w:type="dxa"/>
            <w:vAlign w:val="center"/>
          </w:tcPr>
          <w:p w:rsidR="00907545" w:rsidRPr="00416832" w:rsidRDefault="00907545" w:rsidP="0090754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518</w:t>
            </w:r>
            <w:r>
              <w:rPr>
                <w:rFonts w:ascii="GHEA Grapalat" w:hAnsi="GHEA Grapalat" w:cs="Calibri"/>
                <w:color w:val="000000"/>
              </w:rPr>
              <w:t xml:space="preserve"> </w:t>
            </w:r>
            <w:r w:rsidRPr="009B7D45">
              <w:rPr>
                <w:rFonts w:ascii="GHEA Grapalat" w:hAnsi="GHEA Grapalat" w:cs="Calibri"/>
                <w:color w:val="000000"/>
              </w:rPr>
              <w:t>31</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16 Братского корпуса</w:t>
            </w:r>
          </w:p>
        </w:tc>
      </w:tr>
      <w:tr w:rsidR="00907545" w:rsidRPr="00847D71" w:rsidTr="00724291">
        <w:trPr>
          <w:trHeight w:val="428"/>
          <w:jc w:val="center"/>
        </w:trPr>
        <w:tc>
          <w:tcPr>
            <w:tcW w:w="802" w:type="dxa"/>
            <w:vAlign w:val="center"/>
          </w:tcPr>
          <w:p w:rsidR="00907545" w:rsidRPr="00416832" w:rsidRDefault="00907545" w:rsidP="0090754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254</w:t>
            </w:r>
            <w:r>
              <w:rPr>
                <w:rFonts w:ascii="GHEA Grapalat" w:hAnsi="GHEA Grapalat" w:cs="Calibri"/>
                <w:color w:val="000000"/>
              </w:rPr>
              <w:t xml:space="preserve"> </w:t>
            </w:r>
            <w:r w:rsidRPr="009B7D45">
              <w:rPr>
                <w:rFonts w:ascii="GHEA Grapalat" w:hAnsi="GHEA Grapalat" w:cs="Calibri"/>
                <w:color w:val="000000"/>
              </w:rPr>
              <w:t>74</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совместного двора зданий Эхбайритун 9 и Манандян 20</w:t>
            </w:r>
          </w:p>
        </w:tc>
      </w:tr>
      <w:tr w:rsidR="00907545" w:rsidRPr="00847D71" w:rsidTr="00724291">
        <w:trPr>
          <w:trHeight w:val="428"/>
          <w:jc w:val="center"/>
        </w:trPr>
        <w:tc>
          <w:tcPr>
            <w:tcW w:w="802" w:type="dxa"/>
            <w:vAlign w:val="center"/>
          </w:tcPr>
          <w:p w:rsidR="00907545" w:rsidRPr="00416832" w:rsidRDefault="00907545" w:rsidP="0090754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73394</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lang w:val="hy-AM"/>
              </w:rPr>
            </w:pPr>
            <w:r w:rsidRPr="004809E6">
              <w:rPr>
                <w:rFonts w:ascii="GHEA Grapalat" w:hAnsi="GHEA Grapalat"/>
                <w:sz w:val="18"/>
              </w:rPr>
              <w:t>Технический надзор за благоустройством двора дома Манташян 4</w:t>
            </w:r>
          </w:p>
        </w:tc>
      </w:tr>
      <w:tr w:rsidR="00907545" w:rsidRPr="00847D71" w:rsidTr="00724291">
        <w:trPr>
          <w:trHeight w:val="428"/>
          <w:jc w:val="center"/>
        </w:trPr>
        <w:tc>
          <w:tcPr>
            <w:tcW w:w="802" w:type="dxa"/>
            <w:vAlign w:val="center"/>
          </w:tcPr>
          <w:p w:rsidR="00907545" w:rsidRPr="00416832" w:rsidRDefault="00907545" w:rsidP="0090754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308</w:t>
            </w:r>
            <w:r>
              <w:rPr>
                <w:rFonts w:ascii="GHEA Grapalat" w:hAnsi="GHEA Grapalat" w:cs="Calibri"/>
                <w:color w:val="000000"/>
              </w:rPr>
              <w:t xml:space="preserve"> </w:t>
            </w:r>
            <w:r w:rsidRPr="009B7D45">
              <w:rPr>
                <w:rFonts w:ascii="GHEA Grapalat" w:hAnsi="GHEA Grapalat" w:cs="Calibri"/>
                <w:color w:val="000000"/>
              </w:rPr>
              <w:t>76</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6"/>
                <w:lang w:val="hy-AM"/>
              </w:rPr>
            </w:pPr>
            <w:r w:rsidRPr="004809E6">
              <w:rPr>
                <w:rFonts w:ascii="GHEA Grapalat" w:hAnsi="GHEA Grapalat"/>
                <w:sz w:val="18"/>
              </w:rPr>
              <w:t>Технический надзор за работами по благоустройству общего двора домов 29 и 31 в Багратуняце</w:t>
            </w:r>
          </w:p>
        </w:tc>
      </w:tr>
      <w:tr w:rsidR="00907545" w:rsidRPr="00847D71" w:rsidTr="00724291">
        <w:trPr>
          <w:trHeight w:val="428"/>
          <w:jc w:val="center"/>
        </w:trPr>
        <w:tc>
          <w:tcPr>
            <w:tcW w:w="802" w:type="dxa"/>
            <w:vAlign w:val="center"/>
          </w:tcPr>
          <w:p w:rsidR="00907545" w:rsidRPr="00416832" w:rsidRDefault="00907545" w:rsidP="0090754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10</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440</w:t>
            </w:r>
            <w:r>
              <w:rPr>
                <w:rFonts w:ascii="GHEA Grapalat" w:hAnsi="GHEA Grapalat" w:cs="Calibri"/>
                <w:color w:val="000000"/>
              </w:rPr>
              <w:t xml:space="preserve"> </w:t>
            </w:r>
            <w:r w:rsidRPr="009B7D45">
              <w:rPr>
                <w:rFonts w:ascii="GHEA Grapalat" w:hAnsi="GHEA Grapalat" w:cs="Calibri"/>
                <w:color w:val="000000"/>
              </w:rPr>
              <w:t>16</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8"/>
                <w:lang w:val="hy-AM"/>
              </w:rPr>
            </w:pPr>
            <w:r w:rsidRPr="004809E6">
              <w:rPr>
                <w:rFonts w:ascii="GHEA Grapalat" w:hAnsi="GHEA Grapalat"/>
                <w:sz w:val="18"/>
              </w:rPr>
              <w:t>Технический надзор за благоустройством двора дома Аршакуняц 50/3</w:t>
            </w:r>
          </w:p>
        </w:tc>
      </w:tr>
      <w:tr w:rsidR="00907545" w:rsidRPr="00847D71" w:rsidTr="00724291">
        <w:trPr>
          <w:trHeight w:val="428"/>
          <w:jc w:val="center"/>
        </w:trPr>
        <w:tc>
          <w:tcPr>
            <w:tcW w:w="802" w:type="dxa"/>
            <w:vAlign w:val="center"/>
          </w:tcPr>
          <w:p w:rsidR="00907545" w:rsidRPr="00416832" w:rsidRDefault="00907545" w:rsidP="0090754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11</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258</w:t>
            </w:r>
            <w:r>
              <w:rPr>
                <w:rFonts w:ascii="GHEA Grapalat" w:hAnsi="GHEA Grapalat" w:cs="Calibri"/>
                <w:color w:val="000000"/>
              </w:rPr>
              <w:t xml:space="preserve"> </w:t>
            </w:r>
            <w:r w:rsidRPr="009B7D45">
              <w:rPr>
                <w:rFonts w:ascii="GHEA Grapalat" w:hAnsi="GHEA Grapalat" w:cs="Calibri"/>
                <w:color w:val="000000"/>
              </w:rPr>
              <w:t>42</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sz w:val="18"/>
                <w:szCs w:val="18"/>
                <w:lang w:val="hy-AM"/>
              </w:rPr>
            </w:pPr>
            <w:r w:rsidRPr="004809E6">
              <w:rPr>
                <w:rFonts w:ascii="GHEA Grapalat" w:hAnsi="GHEA Grapalat"/>
                <w:sz w:val="18"/>
              </w:rPr>
              <w:t>Технический надзор за благоустройством двора дома Арташисяна 56</w:t>
            </w:r>
          </w:p>
        </w:tc>
      </w:tr>
      <w:tr w:rsidR="00907545" w:rsidRPr="00847D71" w:rsidTr="00724291">
        <w:trPr>
          <w:trHeight w:val="428"/>
          <w:jc w:val="center"/>
        </w:trPr>
        <w:tc>
          <w:tcPr>
            <w:tcW w:w="802" w:type="dxa"/>
            <w:vAlign w:val="center"/>
          </w:tcPr>
          <w:p w:rsidR="00907545" w:rsidRPr="00416832" w:rsidRDefault="00907545" w:rsidP="00907545">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12</w:t>
            </w:r>
          </w:p>
        </w:tc>
        <w:tc>
          <w:tcPr>
            <w:tcW w:w="1620" w:type="dxa"/>
            <w:vAlign w:val="center"/>
          </w:tcPr>
          <w:p w:rsidR="00907545" w:rsidRDefault="00907545" w:rsidP="00907545">
            <w:pPr>
              <w:pStyle w:val="BodyTextIndent2"/>
              <w:spacing w:line="240" w:lineRule="auto"/>
              <w:ind w:firstLine="0"/>
              <w:jc w:val="center"/>
              <w:rPr>
                <w:rFonts w:ascii="GHEA Grapalat" w:hAnsi="GHEA Grapalat" w:cs="Calibri"/>
              </w:rPr>
            </w:pPr>
            <w:r w:rsidRPr="009B7D45">
              <w:rPr>
                <w:rFonts w:ascii="GHEA Grapalat" w:hAnsi="GHEA Grapalat" w:cs="Calibri"/>
                <w:color w:val="000000"/>
              </w:rPr>
              <w:t>301</w:t>
            </w:r>
            <w:r>
              <w:rPr>
                <w:rFonts w:ascii="GHEA Grapalat" w:hAnsi="GHEA Grapalat" w:cs="Calibri"/>
                <w:color w:val="000000"/>
              </w:rPr>
              <w:t xml:space="preserve"> </w:t>
            </w:r>
            <w:r w:rsidRPr="009B7D45">
              <w:rPr>
                <w:rFonts w:ascii="GHEA Grapalat" w:hAnsi="GHEA Grapalat" w:cs="Calibri"/>
                <w:color w:val="000000"/>
              </w:rPr>
              <w:t>31</w:t>
            </w:r>
            <w:r>
              <w:rPr>
                <w:rFonts w:ascii="GHEA Grapalat" w:hAnsi="GHEA Grapalat" w:cs="Calibri"/>
                <w:color w:val="000000"/>
                <w:lang w:val="hy-AM"/>
              </w:rPr>
              <w:t>0</w:t>
            </w:r>
          </w:p>
        </w:tc>
        <w:tc>
          <w:tcPr>
            <w:tcW w:w="7470" w:type="dxa"/>
          </w:tcPr>
          <w:p w:rsidR="00907545" w:rsidRPr="004809E6" w:rsidRDefault="00907545" w:rsidP="00907545">
            <w:pPr>
              <w:rPr>
                <w:rFonts w:ascii="GHEA Grapalat" w:hAnsi="GHEA Grapalat" w:cs="Arial"/>
                <w:sz w:val="18"/>
                <w:szCs w:val="18"/>
                <w:lang w:val="hy-AM"/>
              </w:rPr>
            </w:pPr>
            <w:r w:rsidRPr="004809E6">
              <w:rPr>
                <w:rFonts w:ascii="GHEA Grapalat" w:hAnsi="GHEA Grapalat"/>
                <w:sz w:val="18"/>
              </w:rPr>
              <w:t>Технический надзор за благоустройством двора дома Арташисяна 58</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416832" w:rsidRDefault="00FE306C" w:rsidP="00416832">
            <w:pPr>
              <w:pStyle w:val="BodyTextIndent2"/>
              <w:spacing w:line="240" w:lineRule="auto"/>
              <w:ind w:firstLine="0"/>
              <w:jc w:val="center"/>
              <w:rPr>
                <w:rFonts w:ascii="GHEA Grapalat" w:hAnsi="GHEA Grapalat"/>
                <w:lang w:val="en-US"/>
              </w:rPr>
            </w:pPr>
            <w:r>
              <w:rPr>
                <w:rFonts w:ascii="GHEA Grapalat" w:hAnsi="GHEA Grapalat"/>
              </w:rPr>
              <w:t>1</w:t>
            </w:r>
            <w:r w:rsidR="00583D5F">
              <w:rPr>
                <w:rFonts w:ascii="GHEA Grapalat" w:hAnsi="GHEA Grapalat"/>
                <w:lang w:val="hy-AM"/>
              </w:rPr>
              <w:t>-</w:t>
            </w:r>
            <w:r w:rsidR="00416832">
              <w:rPr>
                <w:rFonts w:ascii="GHEA Grapalat" w:hAnsi="GHEA Grapalat"/>
                <w:lang w:val="en-US"/>
              </w:rPr>
              <w:t>12</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lastRenderedPageBreak/>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C064C">
        <w:rPr>
          <w:rFonts w:ascii="GHEA Grapalat" w:hAnsi="GHEA Grapalat"/>
          <w:b/>
          <w:spacing w:val="6"/>
          <w:sz w:val="24"/>
          <w:szCs w:val="24"/>
        </w:rPr>
        <w:t>12:00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907545">
        <w:rPr>
          <w:rFonts w:ascii="GHEA Grapalat" w:hAnsi="GHEA Grapalat"/>
          <w:spacing w:val="6"/>
          <w:sz w:val="24"/>
          <w:szCs w:val="24"/>
        </w:rPr>
        <w:t>05.04</w:t>
      </w:r>
      <w:r w:rsidR="00B8751C">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C064C">
        <w:rPr>
          <w:rFonts w:ascii="GHEA Grapalat" w:hAnsi="GHEA Grapalat"/>
          <w:b/>
          <w:spacing w:val="6"/>
          <w:sz w:val="24"/>
          <w:szCs w:val="24"/>
        </w:rPr>
        <w:t>12:00</w:t>
      </w:r>
      <w:r w:rsidR="00CA251A" w:rsidRPr="00583D5F">
        <w:rPr>
          <w:rFonts w:ascii="GHEA Grapalat" w:hAnsi="GHEA Grapalat"/>
          <w:b/>
          <w:spacing w:val="6"/>
          <w:sz w:val="24"/>
          <w:szCs w:val="24"/>
          <w:lang w:val="hy-AM"/>
        </w:rPr>
        <w:t xml:space="preserve"> </w:t>
      </w:r>
      <w:r w:rsidR="004604D3" w:rsidRPr="00583D5F">
        <w:rPr>
          <w:rFonts w:ascii="GHEA Grapalat" w:hAnsi="GHEA Grapalat"/>
          <w:b/>
          <w:spacing w:val="6"/>
          <w:sz w:val="24"/>
          <w:szCs w:val="24"/>
        </w:rPr>
        <w:t xml:space="preserve">часов </w:t>
      </w:r>
      <w:r w:rsidR="00907545">
        <w:rPr>
          <w:rFonts w:ascii="GHEA Grapalat" w:hAnsi="GHEA Grapalat"/>
          <w:b/>
          <w:spacing w:val="6"/>
          <w:sz w:val="24"/>
          <w:szCs w:val="24"/>
        </w:rPr>
        <w:t>05.04</w:t>
      </w:r>
      <w:r w:rsidR="00B8751C" w:rsidRPr="00583D5F">
        <w:rPr>
          <w:rFonts w:ascii="GHEA Grapalat" w:hAnsi="GHEA Grapalat"/>
          <w:b/>
          <w:spacing w:val="6"/>
          <w:sz w:val="24"/>
          <w:szCs w:val="24"/>
        </w:rPr>
        <w:t>.2024</w:t>
      </w:r>
      <w:r w:rsidR="004604D3" w:rsidRPr="00583D5F">
        <w:rPr>
          <w:rFonts w:ascii="GHEA Grapalat" w:hAnsi="GHEA Grapalat"/>
          <w:b/>
          <w:spacing w:val="6"/>
          <w:sz w:val="24"/>
          <w:szCs w:val="24"/>
        </w:rPr>
        <w:t>-го года</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907545">
        <w:rPr>
          <w:rFonts w:ascii="GHEA Grapalat" w:hAnsi="GHEA Grapalat"/>
          <w:b/>
        </w:rPr>
        <w:t>24/36</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07545">
        <w:rPr>
          <w:rFonts w:ascii="GHEA Grapalat" w:hAnsi="GHEA Grapalat"/>
          <w:b/>
        </w:rPr>
        <w:t>24/36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907545">
        <w:rPr>
          <w:rFonts w:ascii="GHEA Grapalat" w:hAnsi="GHEA Grapalat"/>
          <w:b/>
        </w:rPr>
        <w:t>24/36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907545">
        <w:rPr>
          <w:rFonts w:ascii="GHEA Grapalat" w:hAnsi="GHEA Grapalat"/>
          <w:b/>
        </w:rPr>
        <w:t>24/36</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907545">
        <w:rPr>
          <w:rFonts w:ascii="GHEA Grapalat" w:hAnsi="GHEA Grapalat"/>
          <w:b/>
        </w:rPr>
        <w:t>24/36</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566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566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566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566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566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566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566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5663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566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5663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566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566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907545">
        <w:rPr>
          <w:rFonts w:ascii="GHEA Grapalat" w:hAnsi="GHEA Grapalat"/>
          <w:b/>
        </w:rPr>
        <w:t>24/36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907545">
        <w:rPr>
          <w:rFonts w:ascii="GHEA Grapalat" w:hAnsi="GHEA Grapalat"/>
          <w:b/>
        </w:rPr>
        <w:t>24/36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5744FC" w:rsidRDefault="00907545" w:rsidP="0090754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Норагавит 1 ул.2-го тупика и футбольного поля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583D5F" w:rsidRDefault="00907545" w:rsidP="0090754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дома Г. Нжде 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rPr>
            </w:pPr>
            <w:r>
              <w:rPr>
                <w:rFonts w:ascii="GHEA Grapalat" w:hAnsi="GHEA Grapalat"/>
                <w:sz w:val="18"/>
              </w:rPr>
              <w:t>Технический надзор за благоустройством двора дома Багратуняц 17</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работами по благоустройству совместного двора зданий Манандяна 9 и 9А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lang w:val="hy-AM"/>
              </w:rPr>
            </w:pPr>
            <w:r>
              <w:rPr>
                <w:rFonts w:ascii="GHEA Grapalat" w:hAnsi="GHEA Grapalat"/>
                <w:sz w:val="18"/>
              </w:rPr>
              <w:t xml:space="preserve">Технический надзор за </w:t>
            </w:r>
            <w:r>
              <w:rPr>
                <w:rFonts w:ascii="GHEA Grapalat" w:hAnsi="GHEA Grapalat"/>
                <w:sz w:val="18"/>
              </w:rPr>
              <w:lastRenderedPageBreak/>
              <w:t>благоустройством двора 14 Братского корпуса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16 Братского корпуса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работами по благоустройству совместного двора зданий Эхбайритун 9 и Манандян 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дома Манташян 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работами по благоустройству общего двора домов 29 и 31 в Багратуняце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8"/>
                <w:lang w:val="hy-AM"/>
              </w:rPr>
            </w:pPr>
            <w:r>
              <w:rPr>
                <w:rFonts w:ascii="GHEA Grapalat" w:hAnsi="GHEA Grapalat"/>
                <w:sz w:val="18"/>
              </w:rPr>
              <w:t>Технический надзор за благоустройством двора дома Аршакуняц 50/3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sz w:val="18"/>
                <w:szCs w:val="18"/>
                <w:lang w:val="hy-AM"/>
              </w:rPr>
            </w:pPr>
            <w:r>
              <w:rPr>
                <w:rFonts w:ascii="GHEA Grapalat" w:hAnsi="GHEA Grapalat"/>
                <w:sz w:val="18"/>
              </w:rPr>
              <w:t>Технический надзор за благоустройством двора дома Арташисяна 56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r w:rsidR="00907545" w:rsidRPr="005744FC" w:rsidTr="00EB213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1701" w:type="dxa"/>
            <w:tcBorders>
              <w:top w:val="single" w:sz="4" w:space="0" w:color="auto"/>
              <w:left w:val="single" w:sz="4" w:space="0" w:color="auto"/>
              <w:bottom w:val="single" w:sz="4" w:space="0" w:color="auto"/>
              <w:right w:val="single" w:sz="4" w:space="0" w:color="auto"/>
            </w:tcBorders>
          </w:tcPr>
          <w:p w:rsidR="00907545" w:rsidRDefault="00907545" w:rsidP="00907545">
            <w:pPr>
              <w:rPr>
                <w:rFonts w:ascii="GHEA Grapalat" w:hAnsi="GHEA Grapalat" w:cs="Arial"/>
                <w:sz w:val="18"/>
                <w:szCs w:val="18"/>
                <w:lang w:val="hy-AM"/>
              </w:rPr>
            </w:pPr>
            <w:r>
              <w:rPr>
                <w:rFonts w:ascii="GHEA Grapalat" w:hAnsi="GHEA Grapalat"/>
                <w:sz w:val="18"/>
              </w:rPr>
              <w:t>Технический надзор за благоустройством двора дома Арташисяна 58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907545" w:rsidRPr="005744FC" w:rsidRDefault="00907545" w:rsidP="0090754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907545">
        <w:rPr>
          <w:rFonts w:ascii="GHEA Grapalat" w:hAnsi="GHEA Grapalat"/>
          <w:b/>
          <w:sz w:val="24"/>
          <w:szCs w:val="24"/>
        </w:rPr>
        <w:t>24/36</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907545">
        <w:rPr>
          <w:rFonts w:ascii="GHEA Grapalat" w:hAnsi="GHEA Grapalat"/>
          <w:b/>
        </w:rPr>
        <w:t>24/36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907545">
        <w:rPr>
          <w:rFonts w:ascii="GHEA Grapalat" w:hAnsi="GHEA Grapalat"/>
          <w:b/>
          <w:sz w:val="22"/>
          <w:szCs w:val="22"/>
        </w:rPr>
        <w:t>24/36</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4"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5"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907545">
        <w:rPr>
          <w:rFonts w:ascii="GHEA Grapalat" w:hAnsi="GHEA Grapalat"/>
          <w:b/>
          <w:sz w:val="22"/>
          <w:szCs w:val="22"/>
        </w:rPr>
        <w:t>24/36</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907545">
              <w:rPr>
                <w:rFonts w:ascii="GHEA Grapalat" w:hAnsi="GHEA Grapalat"/>
                <w:b/>
                <w:sz w:val="22"/>
                <w:szCs w:val="22"/>
              </w:rPr>
              <w:t>24/36</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907545">
        <w:rPr>
          <w:rFonts w:ascii="GHEA Grapalat" w:hAnsi="GHEA Grapalat"/>
          <w:b/>
          <w:sz w:val="24"/>
          <w:szCs w:val="24"/>
        </w:rPr>
        <w:t>24/36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7"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8"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CB1455">
        <w:rPr>
          <w:rFonts w:ascii="GHEA Grapalat" w:eastAsiaTheme="minorHAnsi" w:hAnsi="GHEA Grapalat" w:cstheme="minorBidi"/>
          <w:lang w:val="en-US"/>
        </w:rPr>
        <w:t>mariam</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grigoryan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yerevan</w:t>
      </w:r>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907545">
        <w:rPr>
          <w:rFonts w:ascii="GHEA Grapalat" w:hAnsi="GHEA Grapalat"/>
          <w:b/>
        </w:rPr>
        <w:t>24/36</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907545">
              <w:rPr>
                <w:rFonts w:ascii="GHEA Grapalat" w:hAnsi="GHEA Grapalat"/>
                <w:b/>
                <w:i/>
                <w:sz w:val="22"/>
                <w:szCs w:val="22"/>
              </w:rPr>
              <w:t>24/36</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907545">
        <w:rPr>
          <w:rFonts w:ascii="GHEA Grapalat" w:hAnsi="GHEA Grapalat"/>
          <w:b/>
          <w:sz w:val="24"/>
          <w:szCs w:val="24"/>
        </w:rPr>
        <w:t>24/36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416832">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83D5F">
        <w:rPr>
          <w:rFonts w:ascii="GHEA Grapalat" w:hAnsi="GHEA Grapalat"/>
          <w:b/>
          <w:lang w:val="hy-AM"/>
        </w:rPr>
        <w:t>0.1</w:t>
      </w:r>
      <w:r w:rsidR="00416832" w:rsidRPr="00416832">
        <w:rPr>
          <w:rFonts w:ascii="GHEA Grapalat" w:hAnsi="GHEA Grapalat"/>
          <w:b/>
        </w:rPr>
        <w:t>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20"/>
                <w:lang w:val="hy-AM"/>
              </w:rPr>
            </w:pPr>
          </w:p>
          <w:p w:rsidR="00907545" w:rsidRPr="00453E01" w:rsidRDefault="00907545" w:rsidP="00907545">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Pr="00794E09" w:rsidRDefault="00907545" w:rsidP="00907545">
            <w:pPr>
              <w:jc w:val="center"/>
              <w:rPr>
                <w:rFonts w:ascii="GHEA Grapalat" w:hAnsi="GHEA Grapalat"/>
                <w:sz w:val="20"/>
                <w:lang w:val="hy-AM"/>
              </w:rPr>
            </w:pPr>
            <w:r w:rsidRPr="00C0584C">
              <w:rPr>
                <w:rFonts w:ascii="GHEA Grapalat" w:hAnsi="GHEA Grapalat"/>
                <w:sz w:val="18"/>
                <w:szCs w:val="18"/>
              </w:rPr>
              <w:t>71351540/660</w:t>
            </w:r>
          </w:p>
        </w:tc>
        <w:tc>
          <w:tcPr>
            <w:tcW w:w="4901" w:type="dxa"/>
            <w:vMerge w:val="restart"/>
            <w:tcBorders>
              <w:top w:val="single" w:sz="4" w:space="0" w:color="auto"/>
              <w:left w:val="single" w:sz="4" w:space="0" w:color="auto"/>
              <w:right w:val="single" w:sz="4" w:space="0" w:color="auto"/>
            </w:tcBorders>
          </w:tcPr>
          <w:p w:rsidR="00907545" w:rsidRDefault="00907545" w:rsidP="00907545">
            <w:pPr>
              <w:widowControl w:val="0"/>
              <w:spacing w:after="120"/>
              <w:jc w:val="both"/>
              <w:rPr>
                <w:rFonts w:ascii="GHEA Grapalat" w:hAnsi="GHEA Grapalat" w:cs="Calibri"/>
                <w:color w:val="000000"/>
                <w:szCs w:val="17"/>
              </w:rPr>
            </w:pPr>
            <w:r w:rsidRPr="00747461">
              <w:rPr>
                <w:rFonts w:ascii="GHEA Grapalat" w:hAnsi="GHEA Grapalat" w:cs="Calibri"/>
                <w:b/>
                <w:bCs/>
                <w:color w:val="000000"/>
                <w:szCs w:val="18"/>
              </w:rPr>
              <w:t>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 xml:space="preserve">1. Технический надзор осуществляется на основании проектно-сметной документации, предоставленной </w:t>
            </w:r>
            <w:r w:rsidRPr="00747461">
              <w:rPr>
                <w:rFonts w:ascii="GHEA Grapalat" w:hAnsi="GHEA Grapalat" w:cs="Calibri"/>
                <w:color w:val="000000"/>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обеспечить соответствие  выполняемых  работ  условиям контрактного соглашения, строительным нормам и 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xml:space="preserve">• проверять и утверждать рабочие и </w:t>
            </w:r>
            <w:r w:rsidRPr="00747461">
              <w:rPr>
                <w:rFonts w:ascii="GHEA Grapalat" w:hAnsi="GHEA Grapalat" w:cs="Calibri"/>
                <w:color w:val="000000"/>
                <w:szCs w:val="18"/>
              </w:rPr>
              <w:lastRenderedPageBreak/>
              <w:t>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w:t>
            </w:r>
            <w:r w:rsidRPr="00747461">
              <w:rPr>
                <w:rFonts w:ascii="GHEA Grapalat" w:hAnsi="GHEA Grapalat" w:cs="Calibri"/>
                <w:color w:val="000000"/>
                <w:szCs w:val="17"/>
              </w:rPr>
              <w:lastRenderedPageBreak/>
              <w:t>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измерить работы, которые должны быть 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w:t>
            </w:r>
            <w:r w:rsidRPr="00747461">
              <w:rPr>
                <w:rFonts w:ascii="GHEA Grapalat" w:hAnsi="GHEA Grapalat" w:cs="Calibri"/>
                <w:color w:val="000000"/>
                <w:szCs w:val="17"/>
              </w:rPr>
              <w:lastRenderedPageBreak/>
              <w:t xml:space="preserve">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w:t>
            </w:r>
            <w:r w:rsidRPr="00747461">
              <w:rPr>
                <w:rFonts w:ascii="GHEA Grapalat" w:hAnsi="GHEA Grapalat" w:cs="Calibri"/>
                <w:color w:val="000000"/>
                <w:szCs w:val="17"/>
              </w:rPr>
              <w:lastRenderedPageBreak/>
              <w:t>строительных работ.</w:t>
            </w:r>
            <w:r w:rsidRPr="00747461">
              <w:rPr>
                <w:rFonts w:ascii="GHEA Grapalat" w:hAnsi="GHEA Grapalat" w:cs="Calibri"/>
                <w:b/>
                <w:bCs/>
                <w:color w:val="000000"/>
                <w:szCs w:val="18"/>
              </w:rPr>
              <w:t xml:space="preserve"> Техническое описание</w:t>
            </w:r>
            <w:r w:rsidRPr="00747461">
              <w:rPr>
                <w:rFonts w:ascii="GHEA Grapalat" w:hAnsi="GHEA Grapalat" w:cs="Calibri"/>
                <w:b/>
                <w:bCs/>
                <w:color w:val="000000"/>
                <w:szCs w:val="18"/>
              </w:rPr>
              <w:br/>
              <w:t>Общих требований к обслуживанию:</w:t>
            </w:r>
            <w:r w:rsidRPr="00747461">
              <w:rPr>
                <w:rFonts w:ascii="GHEA Grapalat" w:hAnsi="GHEA Grapalat" w:cs="Calibri"/>
                <w:color w:val="000000"/>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7461">
              <w:rPr>
                <w:rFonts w:ascii="GHEA Grapalat" w:hAnsi="GHEA Grapalat" w:cs="Calibri"/>
                <w:color w:val="000000"/>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w:t>
            </w:r>
            <w:r>
              <w:rPr>
                <w:rFonts w:ascii="GHEA Grapalat" w:hAnsi="GHEA Grapalat" w:cs="Calibri"/>
                <w:color w:val="000000"/>
                <w:szCs w:val="18"/>
              </w:rPr>
              <w:t>25.04</w:t>
            </w:r>
            <w:r w:rsidRPr="00747461">
              <w:rPr>
                <w:rFonts w:ascii="GHEA Grapalat" w:hAnsi="GHEA Grapalat" w:cs="Calibri"/>
                <w:color w:val="000000"/>
                <w:szCs w:val="18"/>
              </w:rPr>
              <w:t>.1998 года, и в пределах ответственности Заказчика.</w:t>
            </w:r>
            <w:r w:rsidRPr="00747461">
              <w:rPr>
                <w:rFonts w:ascii="GHEA Grapalat" w:hAnsi="GHEA Grapalat" w:cs="Calibri"/>
                <w:color w:val="000000"/>
                <w:szCs w:val="18"/>
              </w:rPr>
              <w:br/>
              <w:t>3. Основными обязанностями исполнителя технического надзора  являются:</w:t>
            </w:r>
            <w:r w:rsidRPr="00747461">
              <w:rPr>
                <w:rFonts w:ascii="GHEA Grapalat" w:hAnsi="GHEA Grapalat" w:cs="Calibri"/>
                <w:color w:val="000000"/>
                <w:szCs w:val="18"/>
              </w:rPr>
              <w:br/>
              <w:t>• периодически фотографировать состояние объекта строительства от начала до конца строительства;</w:t>
            </w:r>
            <w:r w:rsidRPr="00747461">
              <w:rPr>
                <w:rFonts w:ascii="GHEA Grapalat" w:hAnsi="GHEA Grapalat" w:cs="Calibri"/>
                <w:color w:val="000000"/>
                <w:szCs w:val="18"/>
              </w:rPr>
              <w:br/>
              <w:t xml:space="preserve">• обеспечить соответствие  выполняемых  работ  условиям контрактного соглашения, строительным нормам и </w:t>
            </w:r>
            <w:r w:rsidRPr="00747461">
              <w:rPr>
                <w:rFonts w:ascii="GHEA Grapalat" w:hAnsi="GHEA Grapalat" w:cs="Calibri"/>
                <w:color w:val="000000"/>
                <w:szCs w:val="18"/>
              </w:rPr>
              <w:lastRenderedPageBreak/>
              <w:t>правилам,</w:t>
            </w:r>
            <w:r w:rsidRPr="00747461">
              <w:rPr>
                <w:rFonts w:ascii="GHEA Grapalat" w:hAnsi="GHEA Grapalat" w:cs="Calibri"/>
                <w:color w:val="000000"/>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747461">
              <w:rPr>
                <w:rFonts w:ascii="GHEA Grapalat" w:hAnsi="GHEA Grapalat" w:cs="Calibri"/>
                <w:color w:val="000000"/>
                <w:szCs w:val="18"/>
              </w:rPr>
              <w:br/>
              <w:t>• проверять и утверждать рабочие и исполнительные документы, подготовленные Подрядчиком,</w:t>
            </w:r>
            <w:r w:rsidRPr="00747461">
              <w:rPr>
                <w:rFonts w:ascii="GHEA Grapalat" w:hAnsi="GHEA Grapalat" w:cs="Calibri"/>
                <w:color w:val="000000"/>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7461">
              <w:rPr>
                <w:rFonts w:ascii="GHEA Grapalat" w:hAnsi="GHEA Grapalat" w:cs="Calibri"/>
                <w:color w:val="000000"/>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7461">
              <w:rPr>
                <w:rFonts w:ascii="GHEA Grapalat" w:hAnsi="GHEA Grapalat" w:cs="Calibri"/>
                <w:color w:val="000000"/>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7461">
              <w:rPr>
                <w:rFonts w:ascii="GHEA Grapalat" w:hAnsi="GHEA Grapalat" w:cs="Calibri"/>
                <w:color w:val="000000"/>
                <w:szCs w:val="18"/>
              </w:rPr>
              <w:br/>
              <w:t xml:space="preserve">• проводить ежедневный контроль качества и количественную проверку </w:t>
            </w:r>
            <w:r w:rsidRPr="00747461">
              <w:rPr>
                <w:rFonts w:ascii="GHEA Grapalat" w:hAnsi="GHEA Grapalat" w:cs="Calibri"/>
                <w:color w:val="000000"/>
                <w:szCs w:val="18"/>
              </w:rPr>
              <w:lastRenderedPageBreak/>
              <w:t>(осуществляя соответствующие записи в журнале), необходимые проверки работ, выполняемых в рамках договорного соглашения,</w:t>
            </w:r>
            <w:r w:rsidRPr="00747461">
              <w:rPr>
                <w:rFonts w:ascii="GHEA Grapalat" w:hAnsi="GHEA Grapalat" w:cs="Calibri"/>
                <w:color w:val="000000"/>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747461">
              <w:rPr>
                <w:rFonts w:ascii="GHEA Grapalat" w:hAnsi="GHEA Grapalat" w:cs="Calibri"/>
                <w:color w:val="000000"/>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747461">
              <w:rPr>
                <w:rFonts w:ascii="GHEA Grapalat" w:hAnsi="GHEA Grapalat" w:cs="Calibri"/>
                <w:color w:val="000000"/>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7461">
              <w:rPr>
                <w:rFonts w:ascii="GHEA Grapalat" w:hAnsi="GHEA Grapalat" w:cs="Calibri"/>
                <w:color w:val="000000"/>
                <w:szCs w:val="17"/>
              </w:rPr>
              <w:br/>
              <w:t>• проводить измерения объемов работ и участвовать в составлении и утверждении исполнительных документов,</w:t>
            </w:r>
            <w:r w:rsidRPr="00747461">
              <w:rPr>
                <w:rFonts w:ascii="GHEA Grapalat" w:hAnsi="GHEA Grapalat" w:cs="Calibri"/>
                <w:color w:val="000000"/>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7461">
              <w:rPr>
                <w:rFonts w:ascii="GHEA Grapalat" w:hAnsi="GHEA Grapalat" w:cs="Calibri"/>
                <w:color w:val="000000"/>
                <w:szCs w:val="17"/>
              </w:rPr>
              <w:br/>
              <w:t xml:space="preserve">• измерить работы, которые должны быть </w:t>
            </w:r>
            <w:r w:rsidRPr="00747461">
              <w:rPr>
                <w:rFonts w:ascii="GHEA Grapalat" w:hAnsi="GHEA Grapalat" w:cs="Calibri"/>
                <w:color w:val="000000"/>
                <w:szCs w:val="17"/>
              </w:rPr>
              <w:lastRenderedPageBreak/>
              <w:t>выполнены по указанию Заказчика.</w:t>
            </w:r>
            <w:r w:rsidRPr="00747461">
              <w:rPr>
                <w:rFonts w:ascii="GHEA Grapalat" w:hAnsi="GHEA Grapalat" w:cs="Calibri"/>
                <w:color w:val="000000"/>
                <w:szCs w:val="17"/>
              </w:rPr>
              <w:b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w:t>
            </w:r>
            <w:r>
              <w:rPr>
                <w:rFonts w:ascii="GHEA Grapalat" w:hAnsi="GHEA Grapalat" w:cs="Calibri"/>
                <w:color w:val="000000"/>
                <w:szCs w:val="17"/>
              </w:rPr>
              <w:t>25.04</w:t>
            </w:r>
            <w:r w:rsidRPr="00747461">
              <w:rPr>
                <w:rFonts w:ascii="GHEA Grapalat" w:hAnsi="GHEA Grapalat" w:cs="Calibri"/>
                <w:color w:val="000000"/>
                <w:szCs w:val="17"/>
              </w:rPr>
              <w:t>.1998 г. № 44 .</w:t>
            </w:r>
            <w:r w:rsidRPr="00747461">
              <w:rPr>
                <w:rFonts w:ascii="GHEA Grapalat" w:hAnsi="GHEA Grapalat" w:cs="Calibri"/>
                <w:color w:val="000000"/>
                <w:szCs w:val="17"/>
              </w:rPr>
              <w:br/>
            </w:r>
            <w:r w:rsidRPr="00747461">
              <w:rPr>
                <w:rFonts w:ascii="GHEA Grapalat" w:hAnsi="GHEA Grapalat" w:cs="Calibri"/>
                <w:b/>
                <w:bCs/>
                <w:color w:val="000000"/>
                <w:szCs w:val="17"/>
              </w:rPr>
              <w:t xml:space="preserve">Требования к отчетности: </w:t>
            </w:r>
            <w:r w:rsidRPr="00747461">
              <w:rPr>
                <w:rFonts w:ascii="GHEA Grapalat" w:hAnsi="GHEA Grapalat" w:cs="Calibri"/>
                <w:color w:val="000000"/>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747461">
              <w:rPr>
                <w:rFonts w:ascii="GHEA Grapalat" w:hAnsi="GHEA Grapalat" w:cs="Calibri"/>
                <w:color w:val="000000"/>
                <w:szCs w:val="17"/>
              </w:rPr>
              <w:br/>
            </w:r>
            <w:r w:rsidRPr="00747461">
              <w:rPr>
                <w:rFonts w:ascii="GHEA Grapalat" w:hAnsi="GHEA Grapalat" w:cs="Calibri"/>
                <w:b/>
                <w:bCs/>
                <w:color w:val="000000"/>
                <w:szCs w:val="17"/>
              </w:rPr>
              <w:t>Окончательный отчет</w:t>
            </w:r>
            <w:r w:rsidRPr="00747461">
              <w:rPr>
                <w:rFonts w:ascii="GHEA Grapalat" w:hAnsi="GHEA Grapalat" w:cs="Calibri"/>
                <w:color w:val="000000"/>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w:t>
            </w:r>
          </w:p>
          <w:p w:rsidR="00907545" w:rsidRPr="00747461" w:rsidRDefault="00907545" w:rsidP="00907545">
            <w:pPr>
              <w:widowControl w:val="0"/>
              <w:spacing w:after="120"/>
              <w:jc w:val="both"/>
              <w:rPr>
                <w:rFonts w:ascii="GHEA Grapalat" w:hAnsi="GHEA Grapalat"/>
              </w:rPr>
            </w:pPr>
            <w:r w:rsidRPr="00747461">
              <w:rPr>
                <w:rFonts w:ascii="GHEA Grapalat" w:hAnsi="GHEA Grapalat" w:cs="Calibri"/>
                <w:color w:val="000000"/>
                <w:szCs w:val="17"/>
              </w:rPr>
              <w:t>также  фотографии завершенного строительного объекта.</w:t>
            </w:r>
            <w:r w:rsidRPr="00747461">
              <w:rPr>
                <w:rFonts w:ascii="GHEA Grapalat" w:hAnsi="GHEA Grapalat" w:cs="Calibri"/>
                <w:color w:val="000000"/>
                <w:szCs w:val="17"/>
              </w:rPr>
              <w:br/>
            </w:r>
            <w:r w:rsidRPr="00747461">
              <w:rPr>
                <w:rFonts w:ascii="GHEA Grapalat" w:hAnsi="GHEA Grapalat" w:cs="Calibri"/>
                <w:b/>
                <w:bCs/>
                <w:color w:val="000000"/>
                <w:szCs w:val="17"/>
              </w:rPr>
              <w:t>Текущие отчеты</w:t>
            </w:r>
            <w:r w:rsidRPr="00747461">
              <w:rPr>
                <w:rFonts w:ascii="GHEA Grapalat" w:hAnsi="GHEA Grapalat" w:cs="Calibri"/>
                <w:color w:val="000000"/>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7461">
              <w:rPr>
                <w:rFonts w:ascii="GHEA Grapalat" w:hAnsi="GHEA Grapalat" w:cs="Calibri"/>
                <w:color w:val="000000"/>
                <w:szCs w:val="17"/>
              </w:rPr>
              <w:br/>
            </w:r>
            <w:r w:rsidRPr="00747461">
              <w:rPr>
                <w:rFonts w:ascii="GHEA Grapalat" w:hAnsi="GHEA Grapalat" w:cs="Calibri"/>
                <w:b/>
                <w:bCs/>
                <w:color w:val="000000"/>
                <w:szCs w:val="17"/>
              </w:rPr>
              <w:lastRenderedPageBreak/>
              <w:t>Окончательный отчет</w:t>
            </w:r>
            <w:r w:rsidRPr="00747461">
              <w:rPr>
                <w:rFonts w:ascii="GHEA Grapalat" w:hAnsi="GHEA Grapalat" w:cs="Calibri"/>
                <w:color w:val="000000"/>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Норагавит 1 ул.2-го тупика и футбольного поля</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w:t>
            </w:r>
            <w:r w:rsidRPr="005160AB">
              <w:rPr>
                <w:rFonts w:ascii="GHEA Grapalat" w:hAnsi="GHEA Grapalat"/>
                <w:sz w:val="20"/>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cs="Calibri"/>
                <w:color w:val="000000"/>
                <w:sz w:val="20"/>
                <w:szCs w:val="20"/>
              </w:rPr>
            </w:pPr>
            <w:r w:rsidRPr="00C0584C">
              <w:rPr>
                <w:rFonts w:ascii="GHEA Grapalat" w:hAnsi="GHEA Grapalat"/>
                <w:sz w:val="18"/>
                <w:szCs w:val="18"/>
              </w:rPr>
              <w:t>71351540/661</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двора дома Г. Нжде 7</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71351540/662</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двора дома Багратуняц 17</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sidRPr="005160AB">
              <w:rPr>
                <w:rFonts w:ascii="GHEA Grapalat" w:hAnsi="GHEA Grapalat"/>
                <w:sz w:val="20"/>
              </w:rPr>
              <w:lastRenderedPageBreak/>
              <w:t>финансовых средств - подписываемое 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20"/>
                <w:lang w:val="hy-AM"/>
              </w:rPr>
            </w:pPr>
            <w:r>
              <w:rPr>
                <w:rFonts w:ascii="GHEA Grapalat" w:hAnsi="GHEA Grapalat"/>
                <w:sz w:val="20"/>
                <w:lang w:val="hy-AM"/>
              </w:rPr>
              <w:lastRenderedPageBreak/>
              <w:t>4</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71351540/663</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зданий Манандяна 9 и 9А</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20"/>
                <w:lang w:val="hy-AM"/>
              </w:rPr>
            </w:pPr>
            <w:r>
              <w:rPr>
                <w:rFonts w:ascii="GHEA Grapalat" w:hAnsi="GHEA Grapalat"/>
                <w:sz w:val="20"/>
                <w:lang w:val="hy-AM"/>
              </w:rPr>
              <w:t>5</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71351540/664</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двора 14 Братского корпуса</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w:t>
            </w:r>
            <w:r w:rsidRPr="005160AB">
              <w:rPr>
                <w:rFonts w:ascii="GHEA Grapalat" w:hAnsi="GHEA Grapalat"/>
                <w:sz w:val="20"/>
              </w:rPr>
              <w:lastRenderedPageBreak/>
              <w:t>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71351540/665</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двора 16 Братского корпуса</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7</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71351540/666</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зданий Эхбайритун 9 и Манандян 20</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w:t>
            </w:r>
            <w:r w:rsidRPr="005160AB">
              <w:rPr>
                <w:rFonts w:ascii="GHEA Grapalat" w:hAnsi="GHEA Grapalat"/>
                <w:sz w:val="20"/>
              </w:rPr>
              <w:lastRenderedPageBreak/>
              <w:t>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lastRenderedPageBreak/>
              <w:t>8</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71351540/667</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двора дома Манташян 4</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9</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71351540/668</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общего двора домов 29 и 31 в Багратуняце</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w:t>
            </w:r>
            <w:r w:rsidRPr="005160AB">
              <w:rPr>
                <w:rFonts w:ascii="GHEA Grapalat" w:hAnsi="GHEA Grapalat"/>
                <w:sz w:val="20"/>
              </w:rPr>
              <w:lastRenderedPageBreak/>
              <w:t>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lastRenderedPageBreak/>
              <w:t>10</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71351540/669</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двора дома Аршакуняц 50/3</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11</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71351540/670</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двора дома Арташисяна 56</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907545" w:rsidRPr="00E40AC8" w:rsidTr="00416832">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lastRenderedPageBreak/>
              <w:t>12</w:t>
            </w:r>
          </w:p>
        </w:tc>
        <w:tc>
          <w:tcPr>
            <w:tcW w:w="1846" w:type="dxa"/>
            <w:tcBorders>
              <w:top w:val="single" w:sz="4" w:space="0" w:color="auto"/>
              <w:left w:val="single" w:sz="4" w:space="0" w:color="auto"/>
              <w:bottom w:val="single" w:sz="4" w:space="0" w:color="auto"/>
              <w:right w:val="single" w:sz="4" w:space="0" w:color="auto"/>
            </w:tcBorders>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71351540/671</w:t>
            </w:r>
          </w:p>
        </w:tc>
        <w:tc>
          <w:tcPr>
            <w:tcW w:w="4901" w:type="dxa"/>
            <w:vMerge/>
            <w:tcBorders>
              <w:left w:val="single" w:sz="4" w:space="0" w:color="auto"/>
              <w:right w:val="single" w:sz="4" w:space="0" w:color="auto"/>
            </w:tcBorders>
          </w:tcPr>
          <w:p w:rsidR="00907545" w:rsidRPr="00747461" w:rsidRDefault="00907545" w:rsidP="00907545">
            <w:pPr>
              <w:widowControl w:val="0"/>
              <w:spacing w:after="120"/>
              <w:jc w:val="both"/>
              <w:rPr>
                <w:rFonts w:ascii="GHEA Grapalat" w:hAnsi="GHEA Grapalat" w:cs="Calibri"/>
                <w:b/>
                <w:bCs/>
                <w:color w:val="000000"/>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907545" w:rsidRPr="00E40AC8" w:rsidRDefault="00907545" w:rsidP="0090754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907545" w:rsidRPr="00133226" w:rsidRDefault="00907545" w:rsidP="00907545">
            <w:pPr>
              <w:rPr>
                <w:rFonts w:ascii="GHEA Grapalat" w:hAnsi="GHEA Grapalat" w:cs="Calibri"/>
                <w:color w:val="000000"/>
                <w:sz w:val="20"/>
                <w:szCs w:val="20"/>
              </w:rPr>
            </w:pPr>
            <w:r w:rsidRPr="004809E6">
              <w:rPr>
                <w:rFonts w:ascii="GHEA Grapalat" w:hAnsi="GHEA Grapalat"/>
                <w:sz w:val="18"/>
              </w:rPr>
              <w:t>двора дома Арташисяна 58</w:t>
            </w:r>
          </w:p>
        </w:tc>
        <w:tc>
          <w:tcPr>
            <w:tcW w:w="2150" w:type="dxa"/>
            <w:tcBorders>
              <w:top w:val="single" w:sz="4" w:space="0" w:color="auto"/>
              <w:left w:val="single" w:sz="4" w:space="0" w:color="auto"/>
              <w:bottom w:val="single" w:sz="4" w:space="0" w:color="auto"/>
              <w:right w:val="single" w:sz="4" w:space="0" w:color="auto"/>
            </w:tcBorders>
            <w:vAlign w:val="center"/>
          </w:tcPr>
          <w:p w:rsidR="00907545" w:rsidRPr="005160AB" w:rsidRDefault="00907545" w:rsidP="00907545">
            <w:pPr>
              <w:widowControl w:val="0"/>
              <w:spacing w:after="120"/>
              <w:jc w:val="center"/>
              <w:rPr>
                <w:rFonts w:ascii="GHEA Grapalat" w:hAnsi="GHEA Grapalat"/>
                <w:sz w:val="20"/>
              </w:rPr>
            </w:pPr>
            <w:r w:rsidRPr="005160AB">
              <w:rPr>
                <w:rFonts w:ascii="GHEA Grapalat" w:hAnsi="GHEA Grapalat"/>
                <w:sz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07545" w:rsidRPr="00F412AC" w:rsidTr="008C1E6A">
        <w:trPr>
          <w:trHeight w:val="363"/>
          <w:jc w:val="center"/>
        </w:trPr>
        <w:tc>
          <w:tcPr>
            <w:tcW w:w="1207" w:type="dxa"/>
            <w:vAlign w:val="center"/>
          </w:tcPr>
          <w:p w:rsidR="00907545" w:rsidRDefault="00907545" w:rsidP="00907545">
            <w:pPr>
              <w:jc w:val="center"/>
              <w:rPr>
                <w:rFonts w:ascii="GHEA Grapalat" w:hAnsi="GHEA Grapalat"/>
                <w:sz w:val="20"/>
                <w:lang w:val="hy-AM"/>
              </w:rPr>
            </w:pPr>
          </w:p>
          <w:p w:rsidR="00907545" w:rsidRPr="00453E01" w:rsidRDefault="00907545" w:rsidP="00907545">
            <w:pPr>
              <w:jc w:val="center"/>
              <w:rPr>
                <w:rFonts w:ascii="GHEA Grapalat" w:hAnsi="GHEA Grapalat"/>
                <w:sz w:val="20"/>
                <w:lang w:val="hy-AM"/>
              </w:rPr>
            </w:pPr>
            <w:r>
              <w:rPr>
                <w:rFonts w:ascii="GHEA Grapalat" w:hAnsi="GHEA Grapalat"/>
                <w:sz w:val="20"/>
                <w:lang w:val="hy-AM"/>
              </w:rPr>
              <w:t>1</w:t>
            </w:r>
          </w:p>
        </w:tc>
        <w:tc>
          <w:tcPr>
            <w:tcW w:w="1620" w:type="dxa"/>
            <w:vAlign w:val="center"/>
          </w:tcPr>
          <w:p w:rsidR="00907545" w:rsidRPr="00794E09" w:rsidRDefault="00907545" w:rsidP="00907545">
            <w:pPr>
              <w:jc w:val="center"/>
              <w:rPr>
                <w:rFonts w:ascii="GHEA Grapalat" w:hAnsi="GHEA Grapalat"/>
                <w:sz w:val="20"/>
                <w:lang w:val="hy-AM"/>
              </w:rPr>
            </w:pPr>
            <w:r w:rsidRPr="00C0584C">
              <w:rPr>
                <w:rFonts w:ascii="GHEA Grapalat" w:hAnsi="GHEA Grapalat"/>
                <w:sz w:val="18"/>
                <w:szCs w:val="18"/>
              </w:rPr>
              <w:t>71351540/660</w:t>
            </w:r>
          </w:p>
        </w:tc>
        <w:tc>
          <w:tcPr>
            <w:tcW w:w="2236" w:type="dxa"/>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Норагавит 1 ул.2-го тупика и футбольного поля</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Default="00907545" w:rsidP="00907545">
            <w:pPr>
              <w:jc w:val="center"/>
              <w:rPr>
                <w:rFonts w:ascii="GHEA Grapalat" w:hAnsi="GHEA Grapalat"/>
                <w:sz w:val="20"/>
                <w:lang w:val="hy-AM"/>
              </w:rPr>
            </w:pPr>
            <w:r>
              <w:rPr>
                <w:rFonts w:ascii="GHEA Grapalat" w:hAnsi="GHEA Grapalat"/>
                <w:sz w:val="20"/>
                <w:lang w:val="hy-AM"/>
              </w:rPr>
              <w:t>2</w:t>
            </w:r>
          </w:p>
        </w:tc>
        <w:tc>
          <w:tcPr>
            <w:tcW w:w="1620" w:type="dxa"/>
            <w:vAlign w:val="center"/>
          </w:tcPr>
          <w:p w:rsidR="00907545" w:rsidRDefault="00907545" w:rsidP="00907545">
            <w:pPr>
              <w:jc w:val="center"/>
              <w:rPr>
                <w:rFonts w:ascii="GHEA Grapalat" w:hAnsi="GHEA Grapalat" w:cs="Calibri"/>
                <w:color w:val="000000"/>
                <w:sz w:val="20"/>
                <w:szCs w:val="20"/>
              </w:rPr>
            </w:pPr>
            <w:r w:rsidRPr="00C0584C">
              <w:rPr>
                <w:rFonts w:ascii="GHEA Grapalat" w:hAnsi="GHEA Grapalat"/>
                <w:sz w:val="18"/>
                <w:szCs w:val="18"/>
              </w:rPr>
              <w:t>71351540/661</w:t>
            </w:r>
          </w:p>
        </w:tc>
        <w:tc>
          <w:tcPr>
            <w:tcW w:w="2236" w:type="dxa"/>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дома Г. Нжде 7</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Default="00907545" w:rsidP="00907545">
            <w:pPr>
              <w:jc w:val="center"/>
              <w:rPr>
                <w:rFonts w:ascii="GHEA Grapalat" w:hAnsi="GHEA Grapalat"/>
                <w:sz w:val="20"/>
                <w:lang w:val="hy-AM"/>
              </w:rPr>
            </w:pPr>
            <w:r>
              <w:rPr>
                <w:rFonts w:ascii="GHEA Grapalat" w:hAnsi="GHEA Grapalat"/>
                <w:sz w:val="20"/>
                <w:lang w:val="hy-AM"/>
              </w:rPr>
              <w:lastRenderedPageBreak/>
              <w:t>3</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71351540/662</w:t>
            </w:r>
          </w:p>
        </w:tc>
        <w:tc>
          <w:tcPr>
            <w:tcW w:w="2236" w:type="dxa"/>
          </w:tcPr>
          <w:p w:rsidR="00907545" w:rsidRDefault="00907545" w:rsidP="00907545">
            <w:pPr>
              <w:rPr>
                <w:rFonts w:ascii="GHEA Grapalat" w:hAnsi="GHEA Grapalat"/>
                <w:sz w:val="18"/>
                <w:szCs w:val="16"/>
              </w:rPr>
            </w:pPr>
            <w:r>
              <w:rPr>
                <w:rFonts w:ascii="GHEA Grapalat" w:hAnsi="GHEA Grapalat"/>
                <w:sz w:val="18"/>
              </w:rPr>
              <w:t>Технический надзор за благоустройством двора дома Багратуняц 17</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Default="00907545" w:rsidP="00907545">
            <w:pPr>
              <w:jc w:val="center"/>
              <w:rPr>
                <w:rFonts w:ascii="GHEA Grapalat" w:hAnsi="GHEA Grapalat"/>
                <w:sz w:val="20"/>
                <w:lang w:val="hy-AM"/>
              </w:rPr>
            </w:pPr>
            <w:r>
              <w:rPr>
                <w:rFonts w:ascii="GHEA Grapalat" w:hAnsi="GHEA Grapalat"/>
                <w:sz w:val="20"/>
                <w:lang w:val="hy-AM"/>
              </w:rPr>
              <w:t>4</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71351540/663</w:t>
            </w:r>
          </w:p>
        </w:tc>
        <w:tc>
          <w:tcPr>
            <w:tcW w:w="2236" w:type="dxa"/>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работами по благоустройству совместного двора зданий Манандяна 9 и 9А</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Default="00907545" w:rsidP="00907545">
            <w:pPr>
              <w:jc w:val="center"/>
              <w:rPr>
                <w:rFonts w:ascii="GHEA Grapalat" w:hAnsi="GHEA Grapalat"/>
                <w:sz w:val="20"/>
                <w:lang w:val="hy-AM"/>
              </w:rPr>
            </w:pPr>
            <w:r>
              <w:rPr>
                <w:rFonts w:ascii="GHEA Grapalat" w:hAnsi="GHEA Grapalat"/>
                <w:sz w:val="20"/>
                <w:lang w:val="hy-AM"/>
              </w:rPr>
              <w:t>5</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71351540/664</w:t>
            </w:r>
          </w:p>
        </w:tc>
        <w:tc>
          <w:tcPr>
            <w:tcW w:w="2236" w:type="dxa"/>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14 Братского корпуса</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6</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71351540/665</w:t>
            </w:r>
          </w:p>
        </w:tc>
        <w:tc>
          <w:tcPr>
            <w:tcW w:w="2236" w:type="dxa"/>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16 Братского корпуса</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7</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71351540/666</w:t>
            </w:r>
          </w:p>
        </w:tc>
        <w:tc>
          <w:tcPr>
            <w:tcW w:w="2236" w:type="dxa"/>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работами по благоустройству совместного двора зданий Эхбайритун 9 и Манандян 20</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8</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71351540/667</w:t>
            </w:r>
          </w:p>
        </w:tc>
        <w:tc>
          <w:tcPr>
            <w:tcW w:w="2236" w:type="dxa"/>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благоустройством двора дома Манташян 4</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9</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71351540/668</w:t>
            </w:r>
          </w:p>
        </w:tc>
        <w:tc>
          <w:tcPr>
            <w:tcW w:w="2236" w:type="dxa"/>
          </w:tcPr>
          <w:p w:rsidR="00907545" w:rsidRDefault="00907545" w:rsidP="00907545">
            <w:pPr>
              <w:rPr>
                <w:rFonts w:ascii="GHEA Grapalat" w:hAnsi="GHEA Grapalat"/>
                <w:sz w:val="18"/>
                <w:szCs w:val="16"/>
                <w:lang w:val="hy-AM"/>
              </w:rPr>
            </w:pPr>
            <w:r>
              <w:rPr>
                <w:rFonts w:ascii="GHEA Grapalat" w:hAnsi="GHEA Grapalat"/>
                <w:sz w:val="18"/>
              </w:rPr>
              <w:t>Технический надзор за работами по благоустройству общего двора домов 29 и 31 в Багратуняце</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10</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71351540/669</w:t>
            </w:r>
          </w:p>
        </w:tc>
        <w:tc>
          <w:tcPr>
            <w:tcW w:w="2236" w:type="dxa"/>
          </w:tcPr>
          <w:p w:rsidR="00907545" w:rsidRDefault="00907545" w:rsidP="00907545">
            <w:pPr>
              <w:rPr>
                <w:rFonts w:ascii="GHEA Grapalat" w:hAnsi="GHEA Grapalat"/>
                <w:sz w:val="18"/>
                <w:szCs w:val="18"/>
                <w:lang w:val="hy-AM"/>
              </w:rPr>
            </w:pPr>
            <w:r>
              <w:rPr>
                <w:rFonts w:ascii="GHEA Grapalat" w:hAnsi="GHEA Grapalat"/>
                <w:sz w:val="18"/>
              </w:rPr>
              <w:t>Технический надзор за благоустройством двора дома Аршакуняц 50/3</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11</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71351540/670</w:t>
            </w:r>
          </w:p>
        </w:tc>
        <w:tc>
          <w:tcPr>
            <w:tcW w:w="2236" w:type="dxa"/>
          </w:tcPr>
          <w:p w:rsidR="00907545" w:rsidRDefault="00907545" w:rsidP="00907545">
            <w:pPr>
              <w:rPr>
                <w:rFonts w:ascii="GHEA Grapalat" w:hAnsi="GHEA Grapalat"/>
                <w:sz w:val="18"/>
                <w:szCs w:val="18"/>
                <w:lang w:val="hy-AM"/>
              </w:rPr>
            </w:pPr>
            <w:r>
              <w:rPr>
                <w:rFonts w:ascii="GHEA Grapalat" w:hAnsi="GHEA Grapalat"/>
                <w:sz w:val="18"/>
              </w:rPr>
              <w:t>Технический надзор за благоустройством двора дома Арташисяна 56</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r w:rsidR="00907545" w:rsidRPr="00F412AC" w:rsidTr="008C1E6A">
        <w:trPr>
          <w:trHeight w:val="363"/>
          <w:jc w:val="center"/>
        </w:trPr>
        <w:tc>
          <w:tcPr>
            <w:tcW w:w="1207" w:type="dxa"/>
            <w:vAlign w:val="center"/>
          </w:tcPr>
          <w:p w:rsidR="00907545" w:rsidRPr="00416832" w:rsidRDefault="00907545" w:rsidP="00907545">
            <w:pPr>
              <w:jc w:val="center"/>
              <w:rPr>
                <w:rFonts w:ascii="GHEA Grapalat" w:hAnsi="GHEA Grapalat"/>
                <w:sz w:val="20"/>
                <w:lang w:val="en-US"/>
              </w:rPr>
            </w:pPr>
            <w:r>
              <w:rPr>
                <w:rFonts w:ascii="GHEA Grapalat" w:hAnsi="GHEA Grapalat"/>
                <w:sz w:val="20"/>
                <w:lang w:val="en-US"/>
              </w:rPr>
              <w:t>12</w:t>
            </w:r>
          </w:p>
        </w:tc>
        <w:tc>
          <w:tcPr>
            <w:tcW w:w="1620" w:type="dxa"/>
            <w:vAlign w:val="center"/>
          </w:tcPr>
          <w:p w:rsidR="00907545" w:rsidRDefault="00907545" w:rsidP="00907545">
            <w:pPr>
              <w:jc w:val="center"/>
              <w:rPr>
                <w:rFonts w:ascii="GHEA Grapalat" w:hAnsi="GHEA Grapalat"/>
                <w:sz w:val="18"/>
                <w:szCs w:val="18"/>
              </w:rPr>
            </w:pPr>
            <w:r w:rsidRPr="00C0584C">
              <w:rPr>
                <w:rFonts w:ascii="GHEA Grapalat" w:hAnsi="GHEA Grapalat"/>
                <w:sz w:val="18"/>
                <w:szCs w:val="18"/>
              </w:rPr>
              <w:t>71351540/671</w:t>
            </w:r>
          </w:p>
        </w:tc>
        <w:tc>
          <w:tcPr>
            <w:tcW w:w="2236" w:type="dxa"/>
          </w:tcPr>
          <w:p w:rsidR="00907545" w:rsidRDefault="00907545" w:rsidP="00907545">
            <w:pPr>
              <w:rPr>
                <w:rFonts w:ascii="GHEA Grapalat" w:hAnsi="GHEA Grapalat" w:cs="Arial"/>
                <w:sz w:val="18"/>
                <w:szCs w:val="18"/>
                <w:lang w:val="hy-AM"/>
              </w:rPr>
            </w:pPr>
            <w:r>
              <w:rPr>
                <w:rFonts w:ascii="GHEA Grapalat" w:hAnsi="GHEA Grapalat"/>
                <w:sz w:val="18"/>
              </w:rPr>
              <w:t>Технический надзор за благоустройством двора дома Арташисяна 58</w:t>
            </w:r>
          </w:p>
        </w:tc>
        <w:tc>
          <w:tcPr>
            <w:tcW w:w="682" w:type="dxa"/>
            <w:vAlign w:val="center"/>
          </w:tcPr>
          <w:p w:rsidR="00907545" w:rsidRPr="00A42C01" w:rsidRDefault="00907545" w:rsidP="0090754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907545" w:rsidRPr="00F412AC" w:rsidRDefault="00907545" w:rsidP="0090754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907545" w:rsidRPr="00F412AC" w:rsidRDefault="00907545" w:rsidP="0090754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907545" w:rsidRPr="00F412AC" w:rsidRDefault="00907545" w:rsidP="00907545">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634" w:rsidRDefault="00B56634">
      <w:r>
        <w:separator/>
      </w:r>
    </w:p>
  </w:endnote>
  <w:endnote w:type="continuationSeparator" w:id="0">
    <w:p w:rsidR="00B56634" w:rsidRDefault="00B5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064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634" w:rsidRDefault="00B56634">
      <w:r>
        <w:separator/>
      </w:r>
    </w:p>
  </w:footnote>
  <w:footnote w:type="continuationSeparator" w:id="0">
    <w:p w:rsidR="00B56634" w:rsidRDefault="00B56634">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0A9"/>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07545"/>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63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4C"/>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05511-E093-47AB-99EB-E28418DD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1</Pages>
  <Words>24595</Words>
  <Characters>140194</Characters>
  <Application>Microsoft Office Word</Application>
  <DocSecurity>0</DocSecurity>
  <Lines>1168</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1757</cp:revision>
  <cp:lastPrinted>2018-02-16T07:12:00Z</cp:lastPrinted>
  <dcterms:created xsi:type="dcterms:W3CDTF">2019-10-28T07:04:00Z</dcterms:created>
  <dcterms:modified xsi:type="dcterms:W3CDTF">2024-03-26T06:24:00Z</dcterms:modified>
</cp:coreProperties>
</file>